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湖北省安全生产专项资金科技项目申报表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（2022—2024年度）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280" w:firstLineChars="1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项目名称：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项目联系人：            电  话：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填报日期：       年    月 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4280"/>
        </w:tabs>
        <w:jc w:val="center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湖北省应急管理厅  </w:t>
      </w:r>
      <w:r>
        <w:rPr>
          <w:rFonts w:hint="eastAsia" w:ascii="楷体_GB2312" w:hAnsi="仿宋_GB2312" w:eastAsia="楷体_GB2312" w:cs="仿宋_GB2312"/>
          <w:sz w:val="32"/>
          <w:szCs w:val="32"/>
        </w:rPr>
        <w:t>印制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700" w:lineRule="exact"/>
        <w:ind w:right="-2" w:rightChars="-1"/>
        <w:jc w:val="center"/>
        <w:rPr>
          <w:rFonts w:ascii="方正楷体_GBK" w:hAnsi="宋体" w:eastAsia="方正楷体_GBK"/>
          <w:color w:val="000000"/>
          <w:szCs w:val="32"/>
        </w:rPr>
      </w:pPr>
    </w:p>
    <w:p>
      <w:pPr>
        <w:adjustRightInd w:val="0"/>
        <w:snapToGrid w:val="0"/>
        <w:spacing w:line="700" w:lineRule="exact"/>
        <w:ind w:right="-2" w:rightChars="-1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承  诺  书</w:t>
      </w:r>
    </w:p>
    <w:p>
      <w:pPr>
        <w:adjustRightInd w:val="0"/>
        <w:snapToGrid w:val="0"/>
        <w:spacing w:line="600" w:lineRule="exact"/>
        <w:ind w:firstLine="70" w:firstLineChars="25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本《申请表》真实可信，本单位愿意在此《申请表》规定框架内开展项目研究，并严格遵守《湖北省安全生产专项资金管理办法》，认真开展项目研究工作，争取预期研究成果。同时，承诺本申报项目由湖北省安全生产专项资金唯一支持。</w:t>
      </w: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课题负责人（签名）：</w:t>
      </w: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390" w:firstLineChars="137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年  月  日</w:t>
      </w: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课题负责人所在单位（公章）：</w:t>
      </w: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单位负责人（签名）：</w:t>
      </w:r>
    </w:p>
    <w:p>
      <w:pPr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年  月  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写 说 明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1.申报表各项内容以word文档格式填写，表格中的字体为仿宋体，字号为四号，行距为1.5倍。表格空间不足的可以扩展。纸张大小统一采用A4纸，双面打印，于左侧装订成册。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2.科技项目分“研发类”和“推广应用类”填写。需要填写内容的不允许空白或填写无关内容，分类填写空间不足或不填的可以自行调整。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3.项目申报单位和各级应急管理部门负责人必须填写相关意见并签名。未填写相关意见或未签名的不予受理。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4.凡需加盖公章而未盖公章的一律不予受理。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一、主要内容及意义（必填）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研发类项目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填写：项目简介、国内外研究现状和需求分析、研究的主要内容、方法及创新点、安全效益与经济效益等。</w:t>
            </w: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推广应用类项目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填写：项目简介、先进性分析、国内外应用现状，新技术、新方法的主要内容及对自身本质安全水平的影响等。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二、现有工作基础和优势   （</w:t>
            </w:r>
            <w:r>
              <w:rPr>
                <w:rFonts w:hint="eastAsia" w:ascii="仿宋_GB2312" w:hAnsi="楷体_GB2312" w:eastAsia="仿宋_GB2312" w:cs="楷体_GB2312"/>
                <w:b/>
                <w:sz w:val="28"/>
                <w:szCs w:val="28"/>
              </w:rPr>
              <w:t>研发类填写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包括申报单位及主要参与单位研究基础、优势等。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三、试点示范情况     （</w:t>
            </w:r>
            <w:r>
              <w:rPr>
                <w:rFonts w:hint="eastAsia" w:ascii="仿宋_GB2312" w:hAnsi="楷体_GB2312" w:eastAsia="仿宋_GB2312" w:cs="楷体_GB2312"/>
                <w:b/>
                <w:sz w:val="28"/>
                <w:szCs w:val="28"/>
              </w:rPr>
              <w:t>研发类填写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包括计划试点示范的单位、数量、内容及效果等情况。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四、应用该项目的条件与优势    (</w:t>
            </w:r>
            <w:r>
              <w:rPr>
                <w:rFonts w:hint="eastAsia" w:ascii="仿宋_GB2312" w:hAnsi="楷体_GB2312" w:eastAsia="仿宋_GB2312" w:cs="楷体_GB2312"/>
                <w:b/>
                <w:sz w:val="28"/>
                <w:szCs w:val="28"/>
              </w:rPr>
              <w:t>推广应用类填写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包括申报单位的场所、设备、工艺、人员和资金等方面的条件和优势。</w:t>
            </w: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22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五、应用该项目的效益分析(推广应用类填写)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包括项目推广应用情况、产生的安全、经济和社会效益分析、降低或避免的安全风险及提升自身本质安全水平等。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22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六、项目考核指标（必填）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22" w:type="dxa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研发类项目填写：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包括形成的知识产权、技术标准、成果鉴定情况、试点示范情况，与国内外同类技术或产品的竞争分析等。</w:t>
            </w: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推广应用类项目填写：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包括应用该项目产生的安全、经济和社会效益、提升自身本质安全水平情况等。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37" w:right="1497" w:bottom="1440" w:left="1497" w:header="851" w:footer="1134" w:gutter="0"/>
          <w:cols w:space="720" w:num="1"/>
          <w:docGrid w:type="lines" w:linePitch="312" w:charSpace="0"/>
        </w:sectPr>
      </w:pPr>
    </w:p>
    <w:tbl>
      <w:tblPr>
        <w:tblStyle w:val="3"/>
        <w:tblW w:w="13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262"/>
        <w:gridCol w:w="2126"/>
        <w:gridCol w:w="5233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815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七、项目承担单位、合作单位及主要人员    ( 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815" w:type="dxa"/>
            <w:gridSpan w:val="5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承担单位：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15" w:type="dxa"/>
            <w:gridSpan w:val="5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15" w:type="dxa"/>
            <w:gridSpan w:val="5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项目负责人及联系方式：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人员名单</w:t>
            </w:r>
          </w:p>
        </w:tc>
        <w:tc>
          <w:tcPr>
            <w:tcW w:w="226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52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在项目中分担的任务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9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pgSz w:w="16838" w:h="11906" w:orient="landscape"/>
          <w:pgMar w:top="1440" w:right="1440" w:bottom="1440" w:left="1440" w:header="851" w:footer="1134" w:gutter="0"/>
          <w:cols w:space="720" w:num="1"/>
          <w:docGrid w:type="linesAndChars" w:linePitch="312" w:charSpace="0"/>
        </w:sectPr>
      </w:pPr>
    </w:p>
    <w:tbl>
      <w:tblPr>
        <w:tblStyle w:val="3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3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八、经费预算（必填）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88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包括项目总投资概算，申请和自筹资金数量与方案，各项任务经费分配明细等。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43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九、项目实施方案  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88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包括项目实施计划、路线、起止时间（不超过两年）、进度安排等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十、项目单位意见    (必填）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8843" w:type="dxa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br w:type="textWrapping"/>
            </w:r>
          </w:p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合作单位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负责人签字：   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承担单位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负责人签字：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（公章）                       （公章）</w:t>
            </w:r>
          </w:p>
          <w:p>
            <w:pPr>
              <w:spacing w:line="5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月  日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十一、县（市、区）应急管理局审查意见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88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县（市、区）应急管理局（公章） </w:t>
            </w:r>
          </w:p>
          <w:p>
            <w:pPr>
              <w:spacing w:line="500" w:lineRule="exact"/>
              <w:ind w:left="762" w:leftChars="363" w:firstLine="4340" w:firstLineChars="1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</w:t>
            </w:r>
          </w:p>
          <w:p>
            <w:pPr>
              <w:spacing w:line="500" w:lineRule="exact"/>
              <w:ind w:left="762" w:leftChars="363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十二、市（州）应急管理局审查意见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88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市（州）应急管理局 （公章） </w:t>
            </w:r>
          </w:p>
          <w:p>
            <w:pPr>
              <w:spacing w:line="500" w:lineRule="exact"/>
              <w:ind w:left="2097" w:leftChars="532" w:hanging="980" w:hanging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年  月  日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十三、省应急管理厅审批意见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88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left="115" w:leftChars="55" w:firstLine="4340" w:firstLineChars="1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湖北省应急管理厅 （公章） </w:t>
            </w:r>
          </w:p>
          <w:p>
            <w:pPr>
              <w:spacing w:line="500" w:lineRule="exact"/>
              <w:ind w:left="2097" w:leftChars="532" w:hanging="980" w:hanging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24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8525"/>
    </w:sdtPr>
    <w:sdtContent>
      <w:p>
        <w:pPr>
          <w:pStyle w:val="2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8516"/>
    </w:sdtPr>
    <w:sdtContent>
      <w:p>
        <w:pPr>
          <w:pStyle w:val="2"/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2021-08-17T03:44:31Z</dcterms:created>
  <dc:creator>10296</dc:creator>
  <cp:lastModifiedBy>August</cp:lastModifiedBy>
  <dcterms:modified xsi:type="dcterms:W3CDTF">2021-08-17T03:44:43Z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30AC93E76A84467A9FB88FCAF4139DB7</vt:lpwstr>
  </property>
</Properties>
</file>